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93" w:rsidRPr="00664E93" w:rsidRDefault="00664E93" w:rsidP="00664E93">
      <w:pPr>
        <w:pStyle w:val="Heading2"/>
        <w:jc w:val="center"/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</w:rPr>
        <w:t>INVESTMENT AND SUBSCRIPTION AGREEMENT</w:t>
      </w:r>
    </w:p>
    <w:p w:rsidR="00664E93" w:rsidRPr="00664E93" w:rsidRDefault="00664E93" w:rsidP="00664E93">
      <w:pPr>
        <w:pStyle w:val="NormalWeb"/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</w:rPr>
        <w:t xml:space="preserve">This Investment Agreement (the "Agreement") is entered into on </w:t>
      </w:r>
      <w:r w:rsidRPr="00664E93">
        <w:rPr>
          <w:rFonts w:asciiTheme="minorHAnsi" w:hAnsiTheme="minorHAnsi" w:cstheme="minorHAnsi"/>
          <w:b/>
          <w:bCs/>
        </w:rPr>
        <w:t>[Date]</w:t>
      </w:r>
      <w:r w:rsidRPr="00664E93">
        <w:rPr>
          <w:rFonts w:asciiTheme="minorHAnsi" w:hAnsiTheme="minorHAnsi" w:cstheme="minorHAnsi"/>
        </w:rPr>
        <w:t xml:space="preserve"> by and between:</w:t>
      </w:r>
    </w:p>
    <w:p w:rsidR="00664E93" w:rsidRPr="00664E93" w:rsidRDefault="00664E93" w:rsidP="00664E93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  <w:b/>
          <w:bCs/>
        </w:rPr>
        <w:t>[Company Name]</w:t>
      </w:r>
      <w:r w:rsidRPr="00664E93">
        <w:rPr>
          <w:rFonts w:asciiTheme="minorHAnsi" w:hAnsiTheme="minorHAnsi" w:cstheme="minorHAnsi"/>
        </w:rPr>
        <w:t xml:space="preserve">, a </w:t>
      </w:r>
      <w:r w:rsidRPr="00664E93">
        <w:rPr>
          <w:rFonts w:asciiTheme="minorHAnsi" w:hAnsiTheme="minorHAnsi" w:cstheme="minorHAnsi"/>
          <w:b/>
          <w:bCs/>
        </w:rPr>
        <w:t>[State/Province]</w:t>
      </w:r>
      <w:r w:rsidRPr="00664E93">
        <w:rPr>
          <w:rFonts w:asciiTheme="minorHAnsi" w:hAnsiTheme="minorHAnsi" w:cstheme="minorHAnsi"/>
        </w:rPr>
        <w:t xml:space="preserve"> corporation (the "Company").</w:t>
      </w:r>
    </w:p>
    <w:p w:rsidR="00664E93" w:rsidRPr="00664E93" w:rsidRDefault="00664E93" w:rsidP="00664E93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  <w:b/>
          <w:bCs/>
        </w:rPr>
        <w:t>[Investor Name]</w:t>
      </w:r>
      <w:r w:rsidRPr="00664E93">
        <w:rPr>
          <w:rFonts w:asciiTheme="minorHAnsi" w:hAnsiTheme="minorHAnsi" w:cstheme="minorHAnsi"/>
        </w:rPr>
        <w:t xml:space="preserve">, an individual or entity residing at </w:t>
      </w:r>
      <w:r w:rsidRPr="00664E93">
        <w:rPr>
          <w:rFonts w:asciiTheme="minorHAnsi" w:hAnsiTheme="minorHAnsi" w:cstheme="minorHAnsi"/>
          <w:b/>
          <w:bCs/>
        </w:rPr>
        <w:t>[Address]</w:t>
      </w:r>
      <w:r w:rsidRPr="00664E93">
        <w:rPr>
          <w:rFonts w:asciiTheme="minorHAnsi" w:hAnsiTheme="minorHAnsi" w:cstheme="minorHAnsi"/>
        </w:rPr>
        <w:t xml:space="preserve"> (the "Investor").</w:t>
      </w:r>
    </w:p>
    <w:p w:rsidR="00664E93" w:rsidRPr="00664E93" w:rsidRDefault="00664E93" w:rsidP="00664E93">
      <w:pPr>
        <w:pStyle w:val="Heading3"/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</w:rPr>
        <w:t>1. Investment and Subscription</w:t>
      </w:r>
    </w:p>
    <w:p w:rsidR="00664E93" w:rsidRPr="00664E93" w:rsidRDefault="00664E93" w:rsidP="00664E93">
      <w:pPr>
        <w:pStyle w:val="NormalWeb"/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</w:rPr>
        <w:t>Subject to the terms of this Agreement, the Investor agrees to purchase, and the Company agrees to issue and sell:</w:t>
      </w:r>
    </w:p>
    <w:p w:rsidR="00664E93" w:rsidRPr="00664E93" w:rsidRDefault="00664E93" w:rsidP="00664E93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  <w:b/>
          <w:bCs/>
        </w:rPr>
        <w:t>Number of Shares:</w:t>
      </w:r>
      <w:r w:rsidRPr="00664E93">
        <w:rPr>
          <w:rFonts w:asciiTheme="minorHAnsi" w:hAnsiTheme="minorHAnsi" w:cstheme="minorHAnsi"/>
        </w:rPr>
        <w:t xml:space="preserve"> [Number] of [Common/Preferred] Shares.</w:t>
      </w:r>
    </w:p>
    <w:p w:rsidR="00664E93" w:rsidRPr="00664E93" w:rsidRDefault="00664E93" w:rsidP="00664E93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  <w:b/>
          <w:bCs/>
        </w:rPr>
        <w:t>Purchase Price per Share:</w:t>
      </w:r>
      <w:r w:rsidRPr="00664E93">
        <w:rPr>
          <w:rFonts w:asciiTheme="minorHAnsi" w:hAnsiTheme="minorHAnsi" w:cstheme="minorHAnsi"/>
        </w:rPr>
        <w:t xml:space="preserve"> $[Amount].</w:t>
      </w:r>
    </w:p>
    <w:p w:rsidR="00664E93" w:rsidRPr="00664E93" w:rsidRDefault="00664E93" w:rsidP="00664E93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  <w:b/>
          <w:bCs/>
        </w:rPr>
        <w:t>Total Investment Amount:</w:t>
      </w:r>
      <w:r w:rsidRPr="00664E93">
        <w:rPr>
          <w:rFonts w:asciiTheme="minorHAnsi" w:hAnsiTheme="minorHAnsi" w:cstheme="minorHAnsi"/>
        </w:rPr>
        <w:t xml:space="preserve"> $[Total Amount] (the "Investment Amount").</w:t>
      </w:r>
    </w:p>
    <w:p w:rsidR="00664E93" w:rsidRPr="00664E93" w:rsidRDefault="00664E93" w:rsidP="00664E93">
      <w:pPr>
        <w:pStyle w:val="Heading3"/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</w:rPr>
        <w:t>2. Representations and Warranties of the Company</w:t>
      </w:r>
    </w:p>
    <w:p w:rsidR="00664E93" w:rsidRPr="00664E93" w:rsidRDefault="00664E93" w:rsidP="00664E93">
      <w:pPr>
        <w:pStyle w:val="NormalWeb"/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</w:rPr>
        <w:t>The Company represents and warrants to the Investor that:</w:t>
      </w:r>
    </w:p>
    <w:p w:rsidR="00664E93" w:rsidRPr="00664E93" w:rsidRDefault="00664E93" w:rsidP="00664E93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  <w:b/>
          <w:bCs/>
        </w:rPr>
        <w:t>Authority:</w:t>
      </w:r>
      <w:r w:rsidRPr="00664E93">
        <w:rPr>
          <w:rFonts w:asciiTheme="minorHAnsi" w:hAnsiTheme="minorHAnsi" w:cstheme="minorHAnsi"/>
        </w:rPr>
        <w:t xml:space="preserve"> The Company is duly organized and has the full corporate power to enter into this Agreement.</w:t>
      </w:r>
    </w:p>
    <w:p w:rsidR="00664E93" w:rsidRPr="00664E93" w:rsidRDefault="00664E93" w:rsidP="00664E93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  <w:b/>
          <w:bCs/>
        </w:rPr>
        <w:t>Capitalization:</w:t>
      </w:r>
      <w:r w:rsidRPr="00664E93">
        <w:rPr>
          <w:rFonts w:asciiTheme="minorHAnsi" w:hAnsiTheme="minorHAnsi" w:cstheme="minorHAnsi"/>
        </w:rPr>
        <w:t xml:space="preserve"> The Company has disclosed its full "Cap Table," and the shares issued to the Investor will be validly issued and non-assessable.</w:t>
      </w:r>
    </w:p>
    <w:p w:rsidR="00664E93" w:rsidRPr="00664E93" w:rsidRDefault="00664E93" w:rsidP="00664E93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  <w:b/>
          <w:bCs/>
        </w:rPr>
        <w:t>Financial Health:</w:t>
      </w:r>
      <w:r w:rsidRPr="00664E93">
        <w:rPr>
          <w:rFonts w:asciiTheme="minorHAnsi" w:hAnsiTheme="minorHAnsi" w:cstheme="minorHAnsi"/>
        </w:rPr>
        <w:t xml:space="preserve"> All financial statements provided to the Investor are accurate in all material respects, and there are no undisclosed liabilities or pending litigations.</w:t>
      </w:r>
    </w:p>
    <w:p w:rsidR="00664E93" w:rsidRPr="00664E93" w:rsidRDefault="00664E93" w:rsidP="00664E93">
      <w:pPr>
        <w:pStyle w:val="Heading3"/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</w:rPr>
        <w:t>3. Representations and Warranties of the Investor</w:t>
      </w:r>
    </w:p>
    <w:p w:rsidR="00664E93" w:rsidRPr="00664E93" w:rsidRDefault="00664E93" w:rsidP="00664E93">
      <w:pPr>
        <w:pStyle w:val="NormalWeb"/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</w:rPr>
        <w:t>The Investor represents and warrants to the Company that:</w:t>
      </w:r>
    </w:p>
    <w:p w:rsidR="00664E93" w:rsidRPr="00664E93" w:rsidRDefault="00664E93" w:rsidP="00664E93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  <w:b/>
          <w:bCs/>
        </w:rPr>
        <w:t>Accredited Status:</w:t>
      </w:r>
      <w:r w:rsidRPr="00664E93">
        <w:rPr>
          <w:rFonts w:asciiTheme="minorHAnsi" w:hAnsiTheme="minorHAnsi" w:cstheme="minorHAnsi"/>
        </w:rPr>
        <w:t xml:space="preserve"> The Investor is an "Accredited Investor" as defined under applicable securities laws (e.g., Rule 501 of Regulation D in the US).</w:t>
      </w:r>
    </w:p>
    <w:p w:rsidR="00664E93" w:rsidRPr="00664E93" w:rsidRDefault="00664E93" w:rsidP="00664E93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  <w:b/>
          <w:bCs/>
        </w:rPr>
        <w:t>Investment Intent:</w:t>
      </w:r>
      <w:r w:rsidRPr="00664E93">
        <w:rPr>
          <w:rFonts w:asciiTheme="minorHAnsi" w:hAnsiTheme="minorHAnsi" w:cstheme="minorHAnsi"/>
        </w:rPr>
        <w:t xml:space="preserve"> The Investor is acquiring the shares for investment purposes only and not with a view toward immediate distribution or resale.</w:t>
      </w:r>
    </w:p>
    <w:p w:rsidR="00664E93" w:rsidRPr="00664E93" w:rsidRDefault="00664E93" w:rsidP="00664E93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  <w:b/>
          <w:bCs/>
        </w:rPr>
        <w:t>Risk Acknowledgement:</w:t>
      </w:r>
      <w:r w:rsidRPr="00664E93">
        <w:rPr>
          <w:rFonts w:asciiTheme="minorHAnsi" w:hAnsiTheme="minorHAnsi" w:cstheme="minorHAnsi"/>
        </w:rPr>
        <w:t xml:space="preserve"> The Investor understands that an investment in a private company involves a high degree of risk and potential for total loss of capital.</w:t>
      </w:r>
    </w:p>
    <w:p w:rsidR="00664E93" w:rsidRPr="00664E93" w:rsidRDefault="00664E93" w:rsidP="00664E93">
      <w:pPr>
        <w:pStyle w:val="Heading3"/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</w:rPr>
        <w:t>4. Investor Rights</w:t>
      </w:r>
    </w:p>
    <w:p w:rsidR="00664E93" w:rsidRPr="00664E93" w:rsidRDefault="00664E93" w:rsidP="00664E93">
      <w:pPr>
        <w:pStyle w:val="NormalWeb"/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</w:rPr>
        <w:t>The Investor shall be entitled to the following rights (as further detailed in the Company’s Shareholders' Agreement):</w:t>
      </w:r>
    </w:p>
    <w:p w:rsidR="00664E93" w:rsidRPr="00664E93" w:rsidRDefault="00664E93" w:rsidP="00664E93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  <w:b/>
          <w:bCs/>
        </w:rPr>
        <w:t>Information Rights:</w:t>
      </w:r>
      <w:r w:rsidRPr="00664E93">
        <w:rPr>
          <w:rFonts w:asciiTheme="minorHAnsi" w:hAnsiTheme="minorHAnsi" w:cstheme="minorHAnsi"/>
        </w:rPr>
        <w:t xml:space="preserve"> Access to quarterly financial statements and annual budgets.</w:t>
      </w:r>
    </w:p>
    <w:p w:rsidR="00664E93" w:rsidRPr="00664E93" w:rsidRDefault="00664E93" w:rsidP="00664E93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  <w:b/>
          <w:bCs/>
        </w:rPr>
        <w:t>Pre-emptive Rights:</w:t>
      </w:r>
      <w:r w:rsidRPr="00664E93">
        <w:rPr>
          <w:rFonts w:asciiTheme="minorHAnsi" w:hAnsiTheme="minorHAnsi" w:cstheme="minorHAnsi"/>
        </w:rPr>
        <w:t xml:space="preserve"> The right to participate in future equity rounds to maintain their percentage of ownership (pro-rata).</w:t>
      </w:r>
    </w:p>
    <w:p w:rsidR="00664E93" w:rsidRPr="00664E93" w:rsidRDefault="00664E93" w:rsidP="00664E93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  <w:b/>
          <w:bCs/>
        </w:rPr>
        <w:lastRenderedPageBreak/>
        <w:t>Voting Rights:</w:t>
      </w:r>
      <w:r w:rsidRPr="00664E93">
        <w:rPr>
          <w:rFonts w:asciiTheme="minorHAnsi" w:hAnsiTheme="minorHAnsi" w:cstheme="minorHAnsi"/>
        </w:rPr>
        <w:t xml:space="preserve"> The right to vote on matters affecting the class of shares held by the Investor.</w:t>
      </w:r>
    </w:p>
    <w:p w:rsidR="00664E93" w:rsidRPr="00664E93" w:rsidRDefault="00664E93" w:rsidP="00664E93">
      <w:pPr>
        <w:pStyle w:val="Heading3"/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</w:rPr>
        <w:t>5. Closing and Delivery</w:t>
      </w:r>
    </w:p>
    <w:p w:rsidR="00664E93" w:rsidRPr="00664E93" w:rsidRDefault="00664E93" w:rsidP="00664E93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  <w:b/>
          <w:bCs/>
        </w:rPr>
        <w:t>The Closing:</w:t>
      </w:r>
      <w:r w:rsidRPr="00664E93">
        <w:rPr>
          <w:rFonts w:asciiTheme="minorHAnsi" w:hAnsiTheme="minorHAnsi" w:cstheme="minorHAnsi"/>
        </w:rPr>
        <w:t xml:space="preserve"> The closing of the purchase and sale of the shares shall take place on </w:t>
      </w:r>
      <w:r w:rsidRPr="00664E93">
        <w:rPr>
          <w:rFonts w:asciiTheme="minorHAnsi" w:hAnsiTheme="minorHAnsi" w:cstheme="minorHAnsi"/>
          <w:b/>
          <w:bCs/>
        </w:rPr>
        <w:t>[Date]</w:t>
      </w:r>
      <w:r w:rsidRPr="00664E93">
        <w:rPr>
          <w:rFonts w:asciiTheme="minorHAnsi" w:hAnsiTheme="minorHAnsi" w:cstheme="minorHAnsi"/>
        </w:rPr>
        <w:t>.</w:t>
      </w:r>
    </w:p>
    <w:p w:rsidR="00664E93" w:rsidRPr="00664E93" w:rsidRDefault="00664E93" w:rsidP="00664E93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  <w:b/>
          <w:bCs/>
        </w:rPr>
        <w:t>Deliverables:</w:t>
      </w:r>
      <w:r w:rsidRPr="00664E93">
        <w:rPr>
          <w:rFonts w:asciiTheme="minorHAnsi" w:hAnsiTheme="minorHAnsi" w:cstheme="minorHAnsi"/>
        </w:rPr>
        <w:t xml:space="preserve"> At closing, the Investor shall wire the Investment Amount to the Company’s designated bank account, and the Company shall deliver a signed stock certificate or electronic equivalent (e.g., via </w:t>
      </w:r>
      <w:proofErr w:type="spellStart"/>
      <w:r w:rsidRPr="00664E93">
        <w:rPr>
          <w:rFonts w:asciiTheme="minorHAnsi" w:hAnsiTheme="minorHAnsi" w:cstheme="minorHAnsi"/>
        </w:rPr>
        <w:t>Carta</w:t>
      </w:r>
      <w:proofErr w:type="spellEnd"/>
      <w:r w:rsidRPr="00664E93">
        <w:rPr>
          <w:rFonts w:asciiTheme="minorHAnsi" w:hAnsiTheme="minorHAnsi" w:cstheme="minorHAnsi"/>
        </w:rPr>
        <w:t>).</w:t>
      </w:r>
    </w:p>
    <w:p w:rsidR="00664E93" w:rsidRPr="00664E93" w:rsidRDefault="00664E93" w:rsidP="00664E93">
      <w:pPr>
        <w:pStyle w:val="Heading3"/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</w:rPr>
        <w:t>6. Conditions Precedent</w:t>
      </w:r>
    </w:p>
    <w:p w:rsidR="00664E93" w:rsidRPr="00664E93" w:rsidRDefault="00664E93" w:rsidP="00664E93">
      <w:pPr>
        <w:pStyle w:val="NormalWeb"/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</w:rPr>
        <w:t>The Investor’s obligation to fund the investment is contingent upon:</w:t>
      </w:r>
    </w:p>
    <w:p w:rsidR="00664E93" w:rsidRPr="00664E93" w:rsidRDefault="00664E93" w:rsidP="00664E93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</w:rPr>
        <w:t>Satisfactory completion of a final "Due Diligence" review.</w:t>
      </w:r>
    </w:p>
    <w:p w:rsidR="00664E93" w:rsidRPr="00664E93" w:rsidRDefault="00664E93" w:rsidP="00664E93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</w:rPr>
        <w:t>The Company’s board of directors approving the issuance of shares.</w:t>
      </w:r>
    </w:p>
    <w:p w:rsidR="00664E93" w:rsidRPr="00664E93" w:rsidRDefault="00664E93" w:rsidP="00664E93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</w:rPr>
        <w:t xml:space="preserve">The execution of a </w:t>
      </w:r>
      <w:r w:rsidRPr="00664E93">
        <w:rPr>
          <w:rFonts w:asciiTheme="minorHAnsi" w:hAnsiTheme="minorHAnsi" w:cstheme="minorHAnsi"/>
          <w:b/>
          <w:bCs/>
        </w:rPr>
        <w:t>Shareholders' Agreement</w:t>
      </w:r>
      <w:r w:rsidRPr="00664E93">
        <w:rPr>
          <w:rFonts w:asciiTheme="minorHAnsi" w:hAnsiTheme="minorHAnsi" w:cstheme="minorHAnsi"/>
        </w:rPr>
        <w:t xml:space="preserve"> by all major stakeholders.</w:t>
      </w:r>
    </w:p>
    <w:p w:rsidR="00664E93" w:rsidRPr="00664E93" w:rsidRDefault="00664E93" w:rsidP="00664E93">
      <w:pPr>
        <w:pStyle w:val="Heading3"/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</w:rPr>
        <w:t>7. Governing Law and Dispute Resolution</w:t>
      </w:r>
    </w:p>
    <w:p w:rsidR="00664E93" w:rsidRPr="00664E93" w:rsidRDefault="00664E93" w:rsidP="00664E93">
      <w:pPr>
        <w:pStyle w:val="NormalWeb"/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</w:rPr>
        <w:t xml:space="preserve">This Agreement shall be governed by the laws of the State of </w:t>
      </w:r>
      <w:r w:rsidRPr="00664E93">
        <w:rPr>
          <w:rFonts w:asciiTheme="minorHAnsi" w:hAnsiTheme="minorHAnsi" w:cstheme="minorHAnsi"/>
          <w:b/>
          <w:bCs/>
        </w:rPr>
        <w:t>[State Name]</w:t>
      </w:r>
      <w:r w:rsidRPr="00664E93">
        <w:rPr>
          <w:rFonts w:asciiTheme="minorHAnsi" w:hAnsiTheme="minorHAnsi" w:cstheme="minorHAnsi"/>
        </w:rPr>
        <w:t>. Any disputes arising from this Agreement shall be resolved through [Binding Arbitration/The Courts of State Name].</w:t>
      </w:r>
    </w:p>
    <w:p w:rsidR="00664E93" w:rsidRPr="00664E93" w:rsidRDefault="00664E93" w:rsidP="00664E93">
      <w:pPr>
        <w:rPr>
          <w:rFonts w:cstheme="minorHAnsi"/>
        </w:rPr>
      </w:pPr>
      <w:r w:rsidRPr="00664E93">
        <w:rPr>
          <w:rFonts w:cstheme="minorHAnsi"/>
        </w:rPr>
        <w:pict>
          <v:rect id="_x0000_i1025" style="width:0;height:1.5pt" o:hralign="center" o:hrstd="t" o:hr="t" fillcolor="#a0a0a0" stroked="f"/>
        </w:pict>
      </w:r>
    </w:p>
    <w:p w:rsidR="00664E93" w:rsidRPr="00664E93" w:rsidRDefault="00664E93" w:rsidP="00664E93">
      <w:pPr>
        <w:pStyle w:val="Heading3"/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</w:rPr>
        <w:t>SIGNATURES</w:t>
      </w:r>
    </w:p>
    <w:p w:rsidR="00664E93" w:rsidRPr="00664E93" w:rsidRDefault="00664E93" w:rsidP="00664E93">
      <w:pPr>
        <w:pStyle w:val="NormalWeb"/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  <w:b/>
          <w:bCs/>
        </w:rPr>
        <w:t>For the Company:</w:t>
      </w:r>
    </w:p>
    <w:p w:rsidR="00664E93" w:rsidRPr="00664E93" w:rsidRDefault="00664E93" w:rsidP="00664E93">
      <w:pPr>
        <w:rPr>
          <w:rFonts w:cstheme="minorHAnsi"/>
        </w:rPr>
      </w:pPr>
      <w:r w:rsidRPr="00664E93">
        <w:rPr>
          <w:rFonts w:cstheme="minorHAnsi"/>
        </w:rPr>
        <w:pict>
          <v:rect id="_x0000_i1026" style="width:0;height:1.5pt" o:hralign="center" o:hrstd="t" o:hr="t" fillcolor="#a0a0a0" stroked="f"/>
        </w:pict>
      </w:r>
    </w:p>
    <w:p w:rsidR="00664E93" w:rsidRPr="00664E93" w:rsidRDefault="00664E93" w:rsidP="00664E93">
      <w:pPr>
        <w:pStyle w:val="NormalWeb"/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  <w:i/>
          <w:iCs/>
        </w:rPr>
        <w:t>(Signature)</w:t>
      </w:r>
      <w:r w:rsidRPr="00664E93">
        <w:rPr>
          <w:rFonts w:asciiTheme="minorHAnsi" w:hAnsiTheme="minorHAnsi" w:cstheme="minorHAnsi"/>
        </w:rPr>
        <w:t xml:space="preserve"> Name: __________________________</w:t>
      </w:r>
    </w:p>
    <w:p w:rsidR="00664E93" w:rsidRPr="00664E93" w:rsidRDefault="00664E93" w:rsidP="00664E93">
      <w:pPr>
        <w:pStyle w:val="NormalWeb"/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</w:rPr>
        <w:t>Title: ___________________________</w:t>
      </w:r>
    </w:p>
    <w:p w:rsidR="00664E93" w:rsidRPr="00664E93" w:rsidRDefault="00664E93" w:rsidP="00664E93">
      <w:pPr>
        <w:pStyle w:val="NormalWeb"/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  <w:b/>
          <w:bCs/>
        </w:rPr>
        <w:t>The Investor:</w:t>
      </w:r>
    </w:p>
    <w:p w:rsidR="00664E93" w:rsidRPr="00664E93" w:rsidRDefault="00664E93" w:rsidP="00664E93">
      <w:pPr>
        <w:rPr>
          <w:rFonts w:cstheme="minorHAnsi"/>
        </w:rPr>
      </w:pPr>
      <w:r w:rsidRPr="00664E93">
        <w:rPr>
          <w:rFonts w:cstheme="minorHAnsi"/>
        </w:rPr>
        <w:pict>
          <v:rect id="_x0000_i1027" style="width:0;height:1.5pt" o:hralign="center" o:hrstd="t" o:hr="t" fillcolor="#a0a0a0" stroked="f"/>
        </w:pict>
      </w:r>
    </w:p>
    <w:p w:rsidR="00664E93" w:rsidRPr="00664E93" w:rsidRDefault="00664E93" w:rsidP="00664E93">
      <w:pPr>
        <w:pStyle w:val="NormalWeb"/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  <w:i/>
          <w:iCs/>
        </w:rPr>
        <w:t>(Signature)</w:t>
      </w:r>
      <w:r w:rsidRPr="00664E93">
        <w:rPr>
          <w:rFonts w:asciiTheme="minorHAnsi" w:hAnsiTheme="minorHAnsi" w:cstheme="minorHAnsi"/>
        </w:rPr>
        <w:t xml:space="preserve"> Name: __________________________</w:t>
      </w:r>
    </w:p>
    <w:p w:rsidR="00664E93" w:rsidRPr="00664E93" w:rsidRDefault="00664E93" w:rsidP="00664E93">
      <w:pPr>
        <w:pStyle w:val="NormalWeb"/>
        <w:rPr>
          <w:rFonts w:asciiTheme="minorHAnsi" w:hAnsiTheme="minorHAnsi" w:cstheme="minorHAnsi"/>
        </w:rPr>
      </w:pPr>
      <w:r w:rsidRPr="00664E93">
        <w:rPr>
          <w:rFonts w:asciiTheme="minorHAnsi" w:hAnsiTheme="minorHAnsi" w:cstheme="minorHAnsi"/>
        </w:rPr>
        <w:t>Date: ___________________________</w:t>
      </w:r>
    </w:p>
    <w:p w:rsidR="00851376" w:rsidRPr="00664E93" w:rsidRDefault="00851376" w:rsidP="00664E93">
      <w:pPr>
        <w:rPr>
          <w:rFonts w:cstheme="minorHAnsi"/>
        </w:rPr>
      </w:pPr>
    </w:p>
    <w:sectPr w:rsidR="00851376" w:rsidRPr="00664E93" w:rsidSect="000B2477"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3EFB"/>
    <w:multiLevelType w:val="multilevel"/>
    <w:tmpl w:val="D3EE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63DC5"/>
    <w:multiLevelType w:val="multilevel"/>
    <w:tmpl w:val="51C6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A2990"/>
    <w:multiLevelType w:val="multilevel"/>
    <w:tmpl w:val="457C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222DFC"/>
    <w:multiLevelType w:val="multilevel"/>
    <w:tmpl w:val="B976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D57205"/>
    <w:multiLevelType w:val="multilevel"/>
    <w:tmpl w:val="FFA04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21288F"/>
    <w:multiLevelType w:val="multilevel"/>
    <w:tmpl w:val="3CAA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CC64ED"/>
    <w:multiLevelType w:val="multilevel"/>
    <w:tmpl w:val="306A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B507C8"/>
    <w:multiLevelType w:val="multilevel"/>
    <w:tmpl w:val="6C00C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DF6475"/>
    <w:multiLevelType w:val="multilevel"/>
    <w:tmpl w:val="4292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FA7124"/>
    <w:multiLevelType w:val="multilevel"/>
    <w:tmpl w:val="93FE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0C3923"/>
    <w:multiLevelType w:val="multilevel"/>
    <w:tmpl w:val="5B72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2F1C93"/>
    <w:rsid w:val="000B2477"/>
    <w:rsid w:val="002F1C93"/>
    <w:rsid w:val="00664E93"/>
    <w:rsid w:val="007A3214"/>
    <w:rsid w:val="0085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14"/>
  </w:style>
  <w:style w:type="paragraph" w:styleId="Heading1">
    <w:name w:val="heading 1"/>
    <w:basedOn w:val="Normal"/>
    <w:link w:val="Heading1Char"/>
    <w:uiPriority w:val="9"/>
    <w:qFormat/>
    <w:rsid w:val="002F1C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F1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C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F1C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F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9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2026-02-13T07:17:00Z</dcterms:created>
  <dcterms:modified xsi:type="dcterms:W3CDTF">2026-03-09T03:50:00Z</dcterms:modified>
</cp:coreProperties>
</file>